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4A" w:rsidRDefault="004B7A62"/>
    <w:p w:rsidR="00AA024D" w:rsidRDefault="00AA024D"/>
    <w:p w:rsidR="00AA024D" w:rsidRDefault="00AA024D"/>
    <w:p w:rsidR="00AA024D" w:rsidRPr="00AA024D" w:rsidRDefault="00AA024D" w:rsidP="00AA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5"/>
        <w:gridCol w:w="5980"/>
      </w:tblGrid>
      <w:tr w:rsidR="00AA024D" w:rsidRPr="00AA024D" w:rsidTr="00AA024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lang w:eastAsia="ru-RU"/>
              </w:rPr>
              <w:t>ПАСПОРТ УСЛУГИ</w:t>
            </w:r>
          </w:p>
        </w:tc>
      </w:tr>
      <w:tr w:rsidR="00AA024D" w:rsidRPr="00AA024D" w:rsidTr="00AA0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Услуга предоставляется: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Богдановская</w:t>
            </w:r>
            <w:proofErr w:type="spellEnd"/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 основная общеобразовательная школа"</w:t>
            </w:r>
          </w:p>
        </w:tc>
      </w:tr>
      <w:tr w:rsidR="00AA024D" w:rsidRPr="00AA024D" w:rsidTr="00AA0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Способы получения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024D" w:rsidRPr="00AA024D" w:rsidTr="00AA0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Богдановская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 </w:t>
            </w: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 основная общеобразовательная школа"</w:t>
            </w:r>
          </w:p>
        </w:tc>
      </w:tr>
      <w:tr w:rsidR="00AA024D" w:rsidRPr="00AA024D" w:rsidTr="00AA0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по электронной почте: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ru-RU"/>
              </w:rPr>
            </w:pPr>
            <w:r w:rsidRPr="00AA024D">
              <w:rPr>
                <w:rStyle w:val="a4"/>
                <w:rFonts w:ascii="Times New Roman" w:hAnsi="Times New Roman" w:cs="Times New Roman"/>
                <w:b w:val="0"/>
                <w:color w:val="1F497D" w:themeColor="text2"/>
                <w:sz w:val="30"/>
                <w:szCs w:val="30"/>
                <w:u w:val="single"/>
                <w:shd w:val="clear" w:color="auto" w:fill="FFFFFF"/>
              </w:rPr>
              <w:t>bogd.nmsk@tularegion.org</w:t>
            </w:r>
          </w:p>
        </w:tc>
      </w:tr>
      <w:tr w:rsidR="00AA024D" w:rsidRPr="00AA024D" w:rsidTr="00AA0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на портале государственных и муниципальных услуг Тульской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ru-RU"/>
              </w:rPr>
            </w:pPr>
            <w:hyperlink r:id="rId4" w:history="1">
              <w:r w:rsidRPr="00AA024D">
                <w:rPr>
                  <w:rFonts w:ascii="Times New Roman" w:eastAsia="Times New Roman" w:hAnsi="Times New Roman" w:cs="Times New Roman"/>
                  <w:i/>
                  <w:iCs/>
                  <w:color w:val="1F497D" w:themeColor="text2"/>
                  <w:sz w:val="33"/>
                  <w:u w:val="single"/>
                  <w:lang w:eastAsia="ru-RU"/>
                </w:rPr>
                <w:t>www.gosuslugi71.ru</w:t>
              </w:r>
            </w:hyperlink>
            <w:r w:rsidRPr="00AA024D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33"/>
                <w:lang w:eastAsia="ru-RU"/>
              </w:rPr>
              <w:t> </w:t>
            </w:r>
          </w:p>
        </w:tc>
      </w:tr>
      <w:tr w:rsidR="00AA024D" w:rsidRPr="00AA024D" w:rsidTr="00AA0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почтовым отправлением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301686, Тульская область, </w:t>
            </w:r>
            <w:proofErr w:type="spellStart"/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Новомосковский</w:t>
            </w:r>
            <w:proofErr w:type="spellEnd"/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 район, д. </w:t>
            </w: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Богдановка</w:t>
            </w: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Центральная</w:t>
            </w: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20</w:t>
            </w:r>
          </w:p>
        </w:tc>
      </w:tr>
      <w:tr w:rsidR="00AA024D" w:rsidRPr="00AA024D" w:rsidTr="00AA0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Понедельник-пятница: 09.00-17.00 ч.,</w:t>
            </w: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br/>
            </w: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br/>
              <w:t>перерыв: 13.00-14.00 ч.,</w:t>
            </w: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br/>
              <w:t>выходные - суббота, воскресенье</w:t>
            </w:r>
            <w:proofErr w:type="gramEnd"/>
          </w:p>
        </w:tc>
      </w:tr>
      <w:tr w:rsidR="00AA024D" w:rsidRPr="00AA024D" w:rsidTr="00AA0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Михайлова Татьяна Анатольевна</w:t>
            </w:r>
          </w:p>
        </w:tc>
      </w:tr>
      <w:tr w:rsidR="00AA024D" w:rsidRPr="00AA024D" w:rsidTr="00AA0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Ответственный</w:t>
            </w:r>
            <w:proofErr w:type="gramEnd"/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 за предоставление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Зуева Ирина Ивановна</w:t>
            </w: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 заместитель директора по УВР</w:t>
            </w:r>
          </w:p>
        </w:tc>
      </w:tr>
      <w:tr w:rsidR="00AA024D" w:rsidRPr="00AA024D" w:rsidTr="00AA0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Контактные телефоны для консультирования: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8(48762) </w:t>
            </w: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9 64 46</w:t>
            </w:r>
          </w:p>
        </w:tc>
      </w:tr>
      <w:tr w:rsidR="00AA024D" w:rsidRPr="00AA024D" w:rsidTr="00AA0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Адрес электронной почты для консультирования: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ru-RU"/>
              </w:rPr>
            </w:pPr>
            <w:r w:rsidRPr="00AA024D">
              <w:rPr>
                <w:rStyle w:val="a4"/>
                <w:rFonts w:ascii="Times New Roman" w:hAnsi="Times New Roman" w:cs="Times New Roman"/>
                <w:b w:val="0"/>
                <w:color w:val="1F497D" w:themeColor="text2"/>
                <w:sz w:val="30"/>
                <w:szCs w:val="30"/>
                <w:u w:val="single"/>
                <w:shd w:val="clear" w:color="auto" w:fill="FFFFFF"/>
              </w:rPr>
              <w:t>bogd.nmsk@tularegion.org</w:t>
            </w:r>
          </w:p>
        </w:tc>
      </w:tr>
      <w:tr w:rsidR="00AA024D" w:rsidRPr="00AA024D" w:rsidTr="00AA0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Стоимость и порядок </w:t>
            </w: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lastRenderedPageBreak/>
              <w:t>оплаты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lastRenderedPageBreak/>
              <w:t>Бесплатно</w:t>
            </w:r>
          </w:p>
        </w:tc>
      </w:tr>
      <w:tr w:rsidR="00AA024D" w:rsidRPr="00AA024D" w:rsidTr="00AA0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lastRenderedPageBreak/>
              <w:t>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Заявление</w:t>
            </w:r>
          </w:p>
        </w:tc>
      </w:tr>
      <w:tr w:rsidR="00AA024D" w:rsidRPr="00AA024D" w:rsidTr="00AA0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Прием </w:t>
            </w:r>
            <w:proofErr w:type="gramStart"/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обучающихся</w:t>
            </w:r>
            <w:proofErr w:type="gramEnd"/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 в муниципальное образовательное учреждение оформляется приказом по учреждению: для зачисленных в 1 класс - не позднее 30 августа каждого года, для поступивших в течение учебного года - в день обращения</w:t>
            </w:r>
          </w:p>
        </w:tc>
      </w:tr>
      <w:tr w:rsidR="00AA024D" w:rsidRPr="00AA024D" w:rsidTr="00AA0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Результаты предоставления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24D" w:rsidRPr="00AA024D" w:rsidRDefault="00AA024D" w:rsidP="00AA02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024D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Приказ по образовательному учреждению о зачислении ребенка в муниципальное образовательное учреждение</w:t>
            </w:r>
          </w:p>
        </w:tc>
      </w:tr>
    </w:tbl>
    <w:p w:rsidR="00AA024D" w:rsidRPr="00AA024D" w:rsidRDefault="00AA024D" w:rsidP="00AA02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02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A024D" w:rsidRDefault="00AA024D"/>
    <w:sectPr w:rsidR="00AA024D" w:rsidSect="0001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4D"/>
    <w:rsid w:val="00014B4E"/>
    <w:rsid w:val="004B7A62"/>
    <w:rsid w:val="00A51DE4"/>
    <w:rsid w:val="00AA024D"/>
    <w:rsid w:val="00F0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24D"/>
    <w:rPr>
      <w:b/>
      <w:bCs/>
    </w:rPr>
  </w:style>
  <w:style w:type="character" w:styleId="a5">
    <w:name w:val="Emphasis"/>
    <w:basedOn w:val="a0"/>
    <w:uiPriority w:val="20"/>
    <w:qFormat/>
    <w:rsid w:val="00AA024D"/>
    <w:rPr>
      <w:i/>
      <w:iCs/>
    </w:rPr>
  </w:style>
  <w:style w:type="character" w:styleId="a6">
    <w:name w:val="Hyperlink"/>
    <w:basedOn w:val="a0"/>
    <w:uiPriority w:val="99"/>
    <w:semiHidden/>
    <w:unhideWhenUsed/>
    <w:rsid w:val="00AA0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2019-01-20T09:16:00Z</dcterms:created>
  <dcterms:modified xsi:type="dcterms:W3CDTF">2019-01-20T09:58:00Z</dcterms:modified>
</cp:coreProperties>
</file>